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7511" w:rsidRDefault="00AD3AED">
      <w:pPr>
        <w:spacing w:line="600" w:lineRule="exact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尿素[</w:t>
      </w:r>
      <w:r>
        <w:rPr>
          <w:rFonts w:ascii="宋体" w:hAnsi="宋体" w:hint="eastAsia"/>
          <w:sz w:val="28"/>
          <w:szCs w:val="21"/>
          <w:vertAlign w:val="superscript"/>
        </w:rPr>
        <w:t>13</w:t>
      </w:r>
      <w:r>
        <w:rPr>
          <w:rFonts w:ascii="宋体" w:hAnsi="宋体" w:hint="eastAsia"/>
          <w:sz w:val="28"/>
          <w:szCs w:val="21"/>
        </w:rPr>
        <w:t>C]呼气试验诊断试剂盒技术参数</w:t>
      </w:r>
    </w:p>
    <w:p w:rsidR="007F7511" w:rsidRDefault="00AD3AED">
      <w:pPr>
        <w:numPr>
          <w:ilvl w:val="0"/>
          <w:numId w:val="1"/>
        </w:numPr>
        <w:spacing w:line="600" w:lineRule="exact"/>
        <w:ind w:left="415" w:hangingChars="173" w:hanging="415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检测项目：</w:t>
      </w:r>
      <w:bookmarkStart w:id="0" w:name="_GoBack"/>
      <w:bookmarkEnd w:id="0"/>
      <w:r w:rsidR="00E11D03">
        <w:rPr>
          <w:rFonts w:ascii="宋体" w:hAnsi="宋体" w:hint="eastAsia"/>
          <w:sz w:val="28"/>
          <w:szCs w:val="21"/>
        </w:rPr>
        <w:t>尿素[</w:t>
      </w:r>
      <w:r w:rsidR="00E11D03">
        <w:rPr>
          <w:rFonts w:ascii="宋体" w:hAnsi="宋体" w:hint="eastAsia"/>
          <w:sz w:val="28"/>
          <w:szCs w:val="21"/>
          <w:vertAlign w:val="superscript"/>
        </w:rPr>
        <w:t>13</w:t>
      </w:r>
      <w:r w:rsidR="00E11D03">
        <w:rPr>
          <w:rFonts w:ascii="宋体" w:hAnsi="宋体" w:hint="eastAsia"/>
          <w:sz w:val="28"/>
          <w:szCs w:val="21"/>
        </w:rPr>
        <w:t>C]呼气试验检测</w:t>
      </w:r>
      <w:r>
        <w:rPr>
          <w:rFonts w:ascii="宋体" w:hAnsi="宋体" w:hint="eastAsia"/>
          <w:sz w:val="24"/>
          <w:szCs w:val="21"/>
        </w:rPr>
        <w:t>；</w:t>
      </w:r>
    </w:p>
    <w:p w:rsidR="007F7511" w:rsidRDefault="00AD3AED">
      <w:pPr>
        <w:numPr>
          <w:ilvl w:val="0"/>
          <w:numId w:val="1"/>
        </w:numPr>
        <w:spacing w:line="600" w:lineRule="exact"/>
        <w:ind w:left="415" w:hangingChars="173" w:hanging="415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安全性：无放射性，适宜广泛人群检测，包括孕妇、儿童等人群；</w:t>
      </w:r>
    </w:p>
    <w:p w:rsidR="007F7511" w:rsidRDefault="00AD3AED">
      <w:pPr>
        <w:numPr>
          <w:ilvl w:val="0"/>
          <w:numId w:val="1"/>
        </w:numPr>
        <w:spacing w:line="600" w:lineRule="exact"/>
        <w:ind w:left="415" w:hangingChars="173" w:hanging="415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剂型：</w:t>
      </w:r>
      <w:r w:rsidRPr="00E11D03">
        <w:rPr>
          <w:rFonts w:ascii="宋体" w:hAnsi="宋体" w:cs="宋体" w:hint="eastAsia"/>
          <w:kern w:val="0"/>
          <w:sz w:val="24"/>
          <w:szCs w:val="21"/>
        </w:rPr>
        <w:t>颗粒剂型，在胃内迅速弥散，吸收性好，能迅速覆盖于整个胃黏膜上，达到全面准确的测试；</w:t>
      </w:r>
    </w:p>
    <w:p w:rsidR="007F7511" w:rsidRDefault="00AD3AED">
      <w:pPr>
        <w:numPr>
          <w:ilvl w:val="0"/>
          <w:numId w:val="1"/>
        </w:numPr>
        <w:spacing w:line="600" w:lineRule="exact"/>
        <w:ind w:left="415" w:hangingChars="173" w:hanging="415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规格：每瓶5g，含尿素[</w:t>
      </w:r>
      <w:r>
        <w:rPr>
          <w:rFonts w:ascii="宋体" w:hAnsi="宋体" w:cs="宋体" w:hint="eastAsia"/>
          <w:kern w:val="0"/>
          <w:sz w:val="24"/>
          <w:szCs w:val="21"/>
          <w:vertAlign w:val="superscript"/>
        </w:rPr>
        <w:t>13</w:t>
      </w:r>
      <w:r>
        <w:rPr>
          <w:rFonts w:ascii="宋体" w:hAnsi="宋体" w:cs="宋体" w:hint="eastAsia"/>
          <w:kern w:val="0"/>
          <w:sz w:val="24"/>
          <w:szCs w:val="21"/>
        </w:rPr>
        <w:t>C]75mg；</w:t>
      </w:r>
    </w:p>
    <w:p w:rsidR="007F7511" w:rsidRDefault="00AD3AED" w:rsidP="00034522">
      <w:pPr>
        <w:spacing w:line="600" w:lineRule="exact"/>
        <w:ind w:leftChars="-173" w:left="-363" w:firstLineChars="100" w:firstLine="24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*5、产品性状：</w:t>
      </w:r>
      <w:r w:rsidRPr="0099081F">
        <w:rPr>
          <w:rFonts w:ascii="宋体" w:hAnsi="宋体" w:cs="宋体" w:hint="eastAsia"/>
          <w:kern w:val="0"/>
          <w:sz w:val="24"/>
          <w:szCs w:val="21"/>
        </w:rPr>
        <w:t>试剂为白色颗粒，伴有橙橘气味和酸味。在水中易溶</w:t>
      </w:r>
      <w:r>
        <w:rPr>
          <w:rFonts w:ascii="宋体" w:hAnsi="宋体" w:cs="宋体" w:hint="eastAsia"/>
          <w:kern w:val="0"/>
          <w:sz w:val="24"/>
          <w:szCs w:val="21"/>
        </w:rPr>
        <w:t>；</w:t>
      </w:r>
    </w:p>
    <w:p w:rsidR="007F7511" w:rsidRDefault="00AD3AED" w:rsidP="00034522">
      <w:pPr>
        <w:spacing w:line="600" w:lineRule="exact"/>
        <w:ind w:leftChars="-173" w:left="-363" w:firstLineChars="100" w:firstLine="240"/>
        <w:jc w:val="left"/>
        <w:rPr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1"/>
        </w:rPr>
        <w:t>*6、丰度高：</w:t>
      </w:r>
      <w:r>
        <w:rPr>
          <w:rFonts w:hint="eastAsia"/>
          <w:sz w:val="24"/>
          <w:szCs w:val="28"/>
        </w:rPr>
        <w:t>尿素</w:t>
      </w:r>
      <w:r>
        <w:rPr>
          <w:rFonts w:hint="eastAsia"/>
          <w:sz w:val="24"/>
          <w:szCs w:val="28"/>
        </w:rPr>
        <w:t>[13C]</w:t>
      </w:r>
      <w:r>
        <w:rPr>
          <w:rFonts w:hint="eastAsia"/>
          <w:sz w:val="24"/>
          <w:szCs w:val="28"/>
        </w:rPr>
        <w:t>呼气试验诊断试剂盒产品标准丰度不低于</w:t>
      </w:r>
      <w:r>
        <w:rPr>
          <w:rFonts w:hint="eastAsia"/>
          <w:sz w:val="24"/>
          <w:szCs w:val="28"/>
        </w:rPr>
        <w:t>99.0%</w:t>
      </w:r>
      <w:r>
        <w:rPr>
          <w:rFonts w:hint="eastAsia"/>
          <w:sz w:val="24"/>
          <w:szCs w:val="28"/>
        </w:rPr>
        <w:t>；</w:t>
      </w:r>
    </w:p>
    <w:p w:rsidR="007F7511" w:rsidRDefault="00AD3AED">
      <w:pPr>
        <w:numPr>
          <w:ilvl w:val="0"/>
          <w:numId w:val="2"/>
        </w:numPr>
        <w:spacing w:line="60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所提供的试剂必须通过</w:t>
      </w:r>
      <w:r>
        <w:rPr>
          <w:rFonts w:hint="eastAsia"/>
          <w:sz w:val="24"/>
          <w:szCs w:val="28"/>
        </w:rPr>
        <w:t>TUV</w:t>
      </w:r>
      <w:r>
        <w:rPr>
          <w:rFonts w:hint="eastAsia"/>
          <w:sz w:val="24"/>
          <w:szCs w:val="28"/>
        </w:rPr>
        <w:t>认证并</w:t>
      </w:r>
      <w:r>
        <w:rPr>
          <w:rFonts w:ascii="宋体" w:hAnsi="宋体" w:hint="eastAsia"/>
          <w:sz w:val="24"/>
          <w:szCs w:val="21"/>
        </w:rPr>
        <w:t>提供证书复印件；</w:t>
      </w:r>
    </w:p>
    <w:p w:rsidR="007F7511" w:rsidRDefault="00AD3AED">
      <w:pPr>
        <w:numPr>
          <w:ilvl w:val="0"/>
          <w:numId w:val="2"/>
        </w:numPr>
        <w:spacing w:line="6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与</w:t>
      </w:r>
      <w:r>
        <w:rPr>
          <w:rFonts w:hint="eastAsia"/>
          <w:sz w:val="24"/>
          <w:szCs w:val="28"/>
        </w:rPr>
        <w:t>HY-IREX</w:t>
      </w:r>
      <w:r>
        <w:rPr>
          <w:rFonts w:hint="eastAsia"/>
          <w:sz w:val="24"/>
          <w:szCs w:val="28"/>
        </w:rPr>
        <w:t>系列碳</w:t>
      </w:r>
      <w:r>
        <w:rPr>
          <w:rFonts w:hint="eastAsia"/>
          <w:sz w:val="24"/>
          <w:szCs w:val="28"/>
        </w:rPr>
        <w:t>13</w:t>
      </w:r>
      <w:r>
        <w:rPr>
          <w:rFonts w:hint="eastAsia"/>
          <w:sz w:val="24"/>
          <w:szCs w:val="28"/>
        </w:rPr>
        <w:t>呼气检测仪配套使用的尿素</w:t>
      </w:r>
      <w:r>
        <w:rPr>
          <w:rFonts w:hint="eastAsia"/>
          <w:sz w:val="24"/>
          <w:szCs w:val="28"/>
        </w:rPr>
        <w:t>[13C]</w:t>
      </w:r>
      <w:r>
        <w:rPr>
          <w:rFonts w:hint="eastAsia"/>
          <w:sz w:val="24"/>
          <w:szCs w:val="28"/>
        </w:rPr>
        <w:t>呼气试验诊断试剂盒</w:t>
      </w:r>
      <w:r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、产品有效期：</w:t>
      </w:r>
      <w:r>
        <w:rPr>
          <w:rFonts w:hint="eastAsia"/>
          <w:sz w:val="24"/>
          <w:szCs w:val="28"/>
        </w:rPr>
        <w:t>24</w:t>
      </w:r>
      <w:r>
        <w:rPr>
          <w:rFonts w:hint="eastAsia"/>
          <w:sz w:val="24"/>
          <w:szCs w:val="28"/>
        </w:rPr>
        <w:t>个月；</w:t>
      </w:r>
    </w:p>
    <w:p w:rsidR="007F7511" w:rsidRDefault="00AD3AED">
      <w:pPr>
        <w:spacing w:line="600" w:lineRule="exact"/>
        <w:ind w:leftChars="-95" w:left="420" w:hangingChars="258" w:hanging="619"/>
        <w:jc w:val="lef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1"/>
        </w:rPr>
        <w:t>*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、贮藏：</w:t>
      </w:r>
      <w:r>
        <w:rPr>
          <w:rFonts w:ascii="宋体" w:hAnsi="宋体" w:cs="宋体" w:hint="eastAsia"/>
          <w:sz w:val="24"/>
          <w:szCs w:val="28"/>
        </w:rPr>
        <w:t>&gt;20℃可以保存；</w:t>
      </w:r>
    </w:p>
    <w:p w:rsidR="007F7511" w:rsidRDefault="007F7511" w:rsidP="0099081F">
      <w:pPr>
        <w:spacing w:line="600" w:lineRule="exact"/>
        <w:ind w:left="420"/>
        <w:jc w:val="left"/>
        <w:rPr>
          <w:rFonts w:ascii="宋体" w:hAnsi="宋体" w:cs="宋体"/>
          <w:sz w:val="24"/>
          <w:szCs w:val="28"/>
        </w:rPr>
      </w:pPr>
    </w:p>
    <w:p w:rsidR="007F7511" w:rsidRDefault="007F7511" w:rsidP="00034522">
      <w:pPr>
        <w:spacing w:line="600" w:lineRule="exact"/>
        <w:ind w:leftChars="-353" w:left="-741"/>
        <w:jc w:val="left"/>
        <w:rPr>
          <w:rFonts w:ascii="宋体" w:hAnsi="宋体" w:cs="宋体"/>
          <w:sz w:val="24"/>
          <w:szCs w:val="28"/>
        </w:rPr>
      </w:pPr>
    </w:p>
    <w:p w:rsidR="007F7511" w:rsidRDefault="007F7511">
      <w:pPr>
        <w:spacing w:line="600" w:lineRule="exact"/>
        <w:ind w:leftChars="-95" w:left="420" w:hangingChars="258" w:hanging="619"/>
        <w:jc w:val="left"/>
        <w:rPr>
          <w:sz w:val="24"/>
          <w:szCs w:val="28"/>
        </w:rPr>
      </w:pPr>
    </w:p>
    <w:p w:rsidR="00AD3AED" w:rsidRDefault="00AD3AED">
      <w:pPr>
        <w:spacing w:line="600" w:lineRule="exact"/>
        <w:ind w:left="422" w:hangingChars="175" w:hanging="422"/>
        <w:jc w:val="left"/>
        <w:rPr>
          <w:rFonts w:ascii="宋体" w:hAnsi="宋体" w:cs="宋体"/>
          <w:b/>
          <w:bCs/>
          <w:kern w:val="0"/>
          <w:sz w:val="24"/>
          <w:szCs w:val="21"/>
        </w:rPr>
      </w:pPr>
    </w:p>
    <w:sectPr w:rsidR="00AD3AED" w:rsidSect="0085215B">
      <w:pgSz w:w="11906" w:h="16838"/>
      <w:pgMar w:top="1327" w:right="1800" w:bottom="127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62" w:rsidRDefault="00A52762" w:rsidP="00034522">
      <w:r>
        <w:separator/>
      </w:r>
    </w:p>
  </w:endnote>
  <w:endnote w:type="continuationSeparator" w:id="0">
    <w:p w:rsidR="00A52762" w:rsidRDefault="00A52762" w:rsidP="0003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62" w:rsidRDefault="00A52762" w:rsidP="00034522">
      <w:r>
        <w:separator/>
      </w:r>
    </w:p>
  </w:footnote>
  <w:footnote w:type="continuationSeparator" w:id="0">
    <w:p w:rsidR="00A52762" w:rsidRDefault="00A52762" w:rsidP="00034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B87B6"/>
    <w:multiLevelType w:val="singleLevel"/>
    <w:tmpl w:val="903B87B6"/>
    <w:lvl w:ilvl="0">
      <w:start w:val="11"/>
      <w:numFmt w:val="decimal"/>
      <w:suff w:val="nothing"/>
      <w:lvlText w:val="%1、"/>
      <w:lvlJc w:val="left"/>
    </w:lvl>
  </w:abstractNum>
  <w:abstractNum w:abstractNumId="1">
    <w:nsid w:val="9E1FCF32"/>
    <w:multiLevelType w:val="singleLevel"/>
    <w:tmpl w:val="9E1FCF32"/>
    <w:lvl w:ilvl="0">
      <w:start w:val="7"/>
      <w:numFmt w:val="decimal"/>
      <w:suff w:val="nothing"/>
      <w:lvlText w:val="%1、"/>
      <w:lvlJc w:val="left"/>
      <w:pPr>
        <w:ind w:left="-3" w:firstLine="0"/>
      </w:pPr>
    </w:lvl>
  </w:abstractNum>
  <w:abstractNum w:abstractNumId="2">
    <w:nsid w:val="A4C9D899"/>
    <w:multiLevelType w:val="singleLevel"/>
    <w:tmpl w:val="A4C9D89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zY2JiMmY3Y2I0MTY3NTY5NTU5OWJhNDQ1OWMwZTEifQ=="/>
  </w:docVars>
  <w:rsids>
    <w:rsidRoot w:val="00172A27"/>
    <w:rsid w:val="00014930"/>
    <w:rsid w:val="00016BC4"/>
    <w:rsid w:val="00034522"/>
    <w:rsid w:val="00067A28"/>
    <w:rsid w:val="000944BC"/>
    <w:rsid w:val="00135D10"/>
    <w:rsid w:val="00172A27"/>
    <w:rsid w:val="00282411"/>
    <w:rsid w:val="00577E93"/>
    <w:rsid w:val="005D2414"/>
    <w:rsid w:val="007F7511"/>
    <w:rsid w:val="0085215B"/>
    <w:rsid w:val="008C0B63"/>
    <w:rsid w:val="0099081F"/>
    <w:rsid w:val="00A52762"/>
    <w:rsid w:val="00AD3AED"/>
    <w:rsid w:val="00E11D03"/>
    <w:rsid w:val="083D130D"/>
    <w:rsid w:val="0E892E1D"/>
    <w:rsid w:val="2B56429A"/>
    <w:rsid w:val="2BF25350"/>
    <w:rsid w:val="548156CE"/>
    <w:rsid w:val="76503767"/>
    <w:rsid w:val="7AF5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5215B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a4">
    <w:name w:val="footer"/>
    <w:basedOn w:val="a"/>
    <w:rsid w:val="008521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8521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13C红外光谱分析仪技术参数</dc:title>
  <dc:creator>王飞</dc:creator>
  <cp:lastModifiedBy>Administrator</cp:lastModifiedBy>
  <cp:revision>3</cp:revision>
  <dcterms:created xsi:type="dcterms:W3CDTF">2023-02-20T07:21:00Z</dcterms:created>
  <dcterms:modified xsi:type="dcterms:W3CDTF">2023-03-03T06:35:00Z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3A1DF5EAEEFB4638BAF30D8BE4C903AE</vt:lpwstr>
  </property>
</Properties>
</file>