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41" w:rsidRDefault="00627F41" w:rsidP="00627F41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627F41">
        <w:rPr>
          <w:rFonts w:ascii="华文中宋" w:eastAsia="华文中宋" w:hAnsi="华文中宋" w:hint="eastAsia"/>
          <w:sz w:val="44"/>
          <w:szCs w:val="44"/>
        </w:rPr>
        <w:t>南京市职业病防治院生活垃圾和</w:t>
      </w:r>
      <w:proofErr w:type="gramStart"/>
      <w:r w:rsidRPr="00627F41">
        <w:rPr>
          <w:rFonts w:ascii="华文中宋" w:eastAsia="华文中宋" w:hAnsi="华文中宋" w:hint="eastAsia"/>
          <w:sz w:val="44"/>
          <w:szCs w:val="44"/>
        </w:rPr>
        <w:t>厨余</w:t>
      </w:r>
      <w:proofErr w:type="gramEnd"/>
      <w:r w:rsidRPr="00627F41">
        <w:rPr>
          <w:rFonts w:ascii="华文中宋" w:eastAsia="华文中宋" w:hAnsi="华文中宋" w:hint="eastAsia"/>
          <w:sz w:val="44"/>
          <w:szCs w:val="44"/>
        </w:rPr>
        <w:t>垃圾</w:t>
      </w:r>
    </w:p>
    <w:p w:rsidR="00627F41" w:rsidRPr="00627F41" w:rsidRDefault="00627F41" w:rsidP="00627F41">
      <w:pPr>
        <w:spacing w:line="560" w:lineRule="exact"/>
        <w:jc w:val="center"/>
        <w:rPr>
          <w:rFonts w:ascii="华文中宋" w:eastAsia="华文中宋" w:hAnsi="华文中宋" w:cs="仿宋_GB2312" w:hint="eastAsia"/>
          <w:sz w:val="44"/>
          <w:szCs w:val="44"/>
        </w:rPr>
      </w:pPr>
      <w:r w:rsidRPr="00627F41">
        <w:rPr>
          <w:rFonts w:ascii="华文中宋" w:eastAsia="华文中宋" w:hAnsi="华文中宋" w:hint="eastAsia"/>
          <w:sz w:val="44"/>
          <w:szCs w:val="44"/>
        </w:rPr>
        <w:t>清运项目报价单</w:t>
      </w:r>
    </w:p>
    <w:p w:rsidR="00627F41" w:rsidRDefault="00627F41" w:rsidP="00627F41">
      <w:pPr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27F41" w:rsidRDefault="00627F41" w:rsidP="00627F41">
      <w:pPr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报价清单</w:t>
      </w:r>
    </w:p>
    <w:tbl>
      <w:tblPr>
        <w:tblStyle w:val="a5"/>
        <w:tblW w:w="9180" w:type="dxa"/>
        <w:tblInd w:w="0" w:type="dxa"/>
        <w:tblLook w:val="0000"/>
      </w:tblPr>
      <w:tblGrid>
        <w:gridCol w:w="2461"/>
        <w:gridCol w:w="6719"/>
      </w:tblGrid>
      <w:tr w:rsidR="00627F41" w:rsidTr="00E3472E">
        <w:trPr>
          <w:trHeight w:val="1057"/>
        </w:trPr>
        <w:tc>
          <w:tcPr>
            <w:tcW w:w="2461" w:type="dxa"/>
            <w:vAlign w:val="center"/>
          </w:tcPr>
          <w:p w:rsidR="00627F41" w:rsidRDefault="00627F41" w:rsidP="00E3472E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6719" w:type="dxa"/>
            <w:vAlign w:val="center"/>
          </w:tcPr>
          <w:p w:rsidR="00627F41" w:rsidRDefault="00627F41" w:rsidP="00E3472E">
            <w:pPr>
              <w:jc w:val="lef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生活垃圾（其他垃圾）清运服务，服务周期1年，考核合格后可根据预算、法律法规、财政及主管部门政策规定决定是否续签合同，最多可续签两年。生活垃圾（其他垃圾）按照每天5桶240L计算，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厨余垃圾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按照每天1桶240L计算。如垃圾量超出约定数量10%以内，乙方可进行无偿服务；如垃圾量超出10%以外，甲方需按照前述标准向乙方另行支付超出10%以外的垃圾清运费。</w:t>
            </w:r>
          </w:p>
        </w:tc>
      </w:tr>
      <w:tr w:rsidR="00627F41" w:rsidTr="00E3472E">
        <w:trPr>
          <w:trHeight w:val="1057"/>
        </w:trPr>
        <w:tc>
          <w:tcPr>
            <w:tcW w:w="2461" w:type="dxa"/>
            <w:vAlign w:val="center"/>
          </w:tcPr>
          <w:p w:rsidR="00627F41" w:rsidRDefault="00627F41" w:rsidP="00E3472E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签订期限</w:t>
            </w:r>
          </w:p>
        </w:tc>
        <w:tc>
          <w:tcPr>
            <w:tcW w:w="6719" w:type="dxa"/>
            <w:vAlign w:val="center"/>
          </w:tcPr>
          <w:p w:rsidR="00627F41" w:rsidRDefault="00627F41" w:rsidP="00E3472E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一年</w:t>
            </w:r>
          </w:p>
        </w:tc>
      </w:tr>
      <w:tr w:rsidR="00627F41" w:rsidTr="00E3472E">
        <w:trPr>
          <w:trHeight w:val="1057"/>
        </w:trPr>
        <w:tc>
          <w:tcPr>
            <w:tcW w:w="2461" w:type="dxa"/>
            <w:vAlign w:val="center"/>
          </w:tcPr>
          <w:p w:rsidR="00627F41" w:rsidRDefault="00627F41" w:rsidP="00E3472E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安全责任</w:t>
            </w:r>
          </w:p>
        </w:tc>
        <w:tc>
          <w:tcPr>
            <w:tcW w:w="6719" w:type="dxa"/>
            <w:vAlign w:val="center"/>
          </w:tcPr>
          <w:p w:rsidR="00627F41" w:rsidRDefault="00627F41" w:rsidP="00E3472E">
            <w:pPr>
              <w:jc w:val="lef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如因服务单位工作不当造成的责任事故，服务单位承担全部责任。</w:t>
            </w:r>
          </w:p>
        </w:tc>
      </w:tr>
      <w:tr w:rsidR="00627F41" w:rsidTr="00E3472E">
        <w:trPr>
          <w:trHeight w:val="1077"/>
        </w:trPr>
        <w:tc>
          <w:tcPr>
            <w:tcW w:w="2461" w:type="dxa"/>
            <w:vAlign w:val="center"/>
          </w:tcPr>
          <w:p w:rsidR="00627F41" w:rsidRDefault="00627F41" w:rsidP="00E3472E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服务价格（大写）</w:t>
            </w:r>
          </w:p>
        </w:tc>
        <w:tc>
          <w:tcPr>
            <w:tcW w:w="6719" w:type="dxa"/>
            <w:vAlign w:val="center"/>
          </w:tcPr>
          <w:p w:rsidR="00627F41" w:rsidRDefault="00627F41" w:rsidP="00E3472E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627F41" w:rsidRDefault="00627F41" w:rsidP="00627F41">
      <w:pPr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价格不得高于人民币40000元。</w:t>
      </w:r>
    </w:p>
    <w:p w:rsidR="00627F41" w:rsidRDefault="00627F41" w:rsidP="00627F41">
      <w:pPr>
        <w:outlineLvl w:val="0"/>
        <w:rPr>
          <w:rFonts w:ascii="仿宋_GB2312" w:eastAsia="仿宋_GB2312" w:hAnsi="仿宋_GB2312" w:cs="仿宋_GB2312"/>
          <w:sz w:val="28"/>
          <w:szCs w:val="28"/>
        </w:rPr>
      </w:pPr>
    </w:p>
    <w:p w:rsidR="00627F41" w:rsidRDefault="00627F41" w:rsidP="00627F41">
      <w:pPr>
        <w:wordWrap w:val="0"/>
        <w:jc w:val="righ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公司名称（加盖公章）：          </w:t>
      </w:r>
    </w:p>
    <w:p w:rsidR="00627F41" w:rsidRDefault="00627F41" w:rsidP="00627F41">
      <w:pPr>
        <w:wordWrap w:val="0"/>
        <w:jc w:val="righ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报价日期：          </w:t>
      </w:r>
    </w:p>
    <w:p w:rsidR="00C25B60" w:rsidRDefault="00C25B60"/>
    <w:sectPr w:rsidR="00C25B60" w:rsidSect="00627F41">
      <w:headerReference w:type="default" r:id="rId6"/>
      <w:footerReference w:type="even" r:id="rId7"/>
      <w:footerReference w:type="default" r:id="rId8"/>
      <w:pgSz w:w="11906" w:h="16838"/>
      <w:pgMar w:top="1474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68" w:rsidRDefault="00806768" w:rsidP="00627F41">
      <w:r>
        <w:separator/>
      </w:r>
    </w:p>
  </w:endnote>
  <w:endnote w:type="continuationSeparator" w:id="0">
    <w:p w:rsidR="00806768" w:rsidRDefault="00806768" w:rsidP="0062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6768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>PAGE</w:instrText>
    </w:r>
    <w:r>
      <w:rPr>
        <w:rStyle w:val="a6"/>
      </w:rPr>
      <w:instrText xml:space="preserve">  </w:instrText>
    </w:r>
    <w:r>
      <w:fldChar w:fldCharType="separate"/>
    </w:r>
    <w:r>
      <w:rPr>
        <w:rStyle w:val="a6"/>
      </w:rPr>
      <w:t>5</w:t>
    </w:r>
    <w:r>
      <w:fldChar w:fldCharType="end"/>
    </w:r>
  </w:p>
  <w:p w:rsidR="00000000" w:rsidRDefault="008067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676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F41" w:rsidRPr="00627F41">
      <w:rPr>
        <w:noProof/>
        <w:lang w:val="zh-CN" w:eastAsia="zh-CN"/>
      </w:rPr>
      <w:t>1</w:t>
    </w:r>
    <w:r>
      <w:fldChar w:fldCharType="end"/>
    </w:r>
  </w:p>
  <w:p w:rsidR="00000000" w:rsidRDefault="0080676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68" w:rsidRDefault="00806768" w:rsidP="00627F41">
      <w:r>
        <w:separator/>
      </w:r>
    </w:p>
  </w:footnote>
  <w:footnote w:type="continuationSeparator" w:id="0">
    <w:p w:rsidR="00806768" w:rsidRDefault="00806768" w:rsidP="00627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676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F41"/>
    <w:rsid w:val="00627F41"/>
    <w:rsid w:val="00806768"/>
    <w:rsid w:val="00C2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4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F41"/>
    <w:rPr>
      <w:sz w:val="18"/>
      <w:szCs w:val="18"/>
    </w:rPr>
  </w:style>
  <w:style w:type="table" w:styleId="a5">
    <w:name w:val="Table Grid"/>
    <w:basedOn w:val="a1"/>
    <w:uiPriority w:val="37"/>
    <w:qFormat/>
    <w:rsid w:val="00627F41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rsid w:val="00627F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和淑洁</dc:creator>
  <cp:keywords/>
  <dc:description/>
  <cp:lastModifiedBy>和淑洁</cp:lastModifiedBy>
  <cp:revision>2</cp:revision>
  <dcterms:created xsi:type="dcterms:W3CDTF">2025-06-09T06:49:00Z</dcterms:created>
  <dcterms:modified xsi:type="dcterms:W3CDTF">2025-06-09T06:50:00Z</dcterms:modified>
</cp:coreProperties>
</file>